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D" w:rsidRDefault="008C3D4D" w:rsidP="00624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u w:val="single"/>
        </w:rPr>
        <w:drawing>
          <wp:inline distT="0" distB="0" distL="0" distR="0" wp14:anchorId="39CC3C84" wp14:editId="6B3A74FC">
            <wp:extent cx="6190448" cy="8744848"/>
            <wp:effectExtent l="0" t="953" r="318" b="317"/>
            <wp:docPr id="1" name="Рисунок 1" descr="C:\Users\User\Desktop\сканы\в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вш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3898" cy="87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AA" w:rsidRPr="00670C16" w:rsidRDefault="00EB666E" w:rsidP="008C3D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4F3B0" wp14:editId="09A57085">
                <wp:simplePos x="0" y="0"/>
                <wp:positionH relativeFrom="column">
                  <wp:posOffset>7468870</wp:posOffset>
                </wp:positionH>
                <wp:positionV relativeFrom="paragraph">
                  <wp:posOffset>-398780</wp:posOffset>
                </wp:positionV>
                <wp:extent cx="2087880" cy="1052195"/>
                <wp:effectExtent l="38100" t="57150" r="45720" b="717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42236">
                          <a:off x="0" y="0"/>
                          <a:ext cx="20878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CD" w:rsidRDefault="00B753CD" w:rsidP="00B753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Утверждаю:                                                                                Директор   КОГОБУ ШОВЗ</w:t>
                            </w:r>
                          </w:p>
                          <w:p w:rsidR="00B753CD" w:rsidRDefault="00B753CD" w:rsidP="00B753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ятские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оляны</w:t>
                            </w:r>
                          </w:p>
                          <w:p w:rsidR="00B753CD" w:rsidRDefault="00B753CD" w:rsidP="00B753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В.Ю.Решетников</w:t>
                            </w:r>
                            <w:proofErr w:type="spellEnd"/>
                          </w:p>
                          <w:p w:rsidR="00B753CD" w:rsidRDefault="00B753CD" w:rsidP="00B753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    47</w:t>
                            </w:r>
                          </w:p>
                          <w:p w:rsidR="00B753CD" w:rsidRDefault="00B753CD" w:rsidP="00B753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 «_27_»08_2021</w:t>
                            </w:r>
                          </w:p>
                          <w:p w:rsidR="00B753CD" w:rsidRDefault="00B753CD" w:rsidP="00B753CD"/>
                          <w:p w:rsidR="00B753CD" w:rsidRDefault="00B753CD" w:rsidP="00B75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588.1pt;margin-top:-31.4pt;width:164.4pt;height:82.85pt;rotation:-17232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" fillcolor="white [3201]" strokecolor="white [3212]" strokeweight=".5pt">
                <v:path arrowok="t"/>
                <v:textbox>
                  <w:txbxContent>
                    <w:p w:rsidR="00B753CD" w:rsidRDefault="00B753CD" w:rsidP="00B753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Утверждаю:                                                                                Директор   КОГОБУ ШОВЗ</w:t>
                      </w:r>
                    </w:p>
                    <w:p w:rsidR="00B753CD" w:rsidRDefault="00B753CD" w:rsidP="00B753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ятские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оляны</w:t>
                      </w:r>
                    </w:p>
                    <w:p w:rsidR="00B753CD" w:rsidRDefault="00B753CD" w:rsidP="00B753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В.Ю.Решетников</w:t>
                      </w:r>
                      <w:proofErr w:type="spellEnd"/>
                    </w:p>
                    <w:p w:rsidR="00B753CD" w:rsidRDefault="00B753CD" w:rsidP="00B753C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    47</w:t>
                      </w:r>
                    </w:p>
                    <w:p w:rsidR="00B753CD" w:rsidRDefault="00B753CD" w:rsidP="00B753C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от «_27_»08_2021</w:t>
                      </w:r>
                    </w:p>
                    <w:p w:rsidR="00B753CD" w:rsidRDefault="00B753CD" w:rsidP="00B753CD"/>
                    <w:p w:rsidR="00B753CD" w:rsidRDefault="00B753CD" w:rsidP="00B753CD"/>
                  </w:txbxContent>
                </v:textbox>
              </v:shape>
            </w:pict>
          </mc:Fallback>
        </mc:AlternateContent>
      </w:r>
      <w:r w:rsidR="00624DAA" w:rsidRPr="00670C1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ПЛАН </w:t>
      </w:r>
      <w:proofErr w:type="spellStart"/>
      <w:r w:rsidR="00624DAA" w:rsidRPr="00670C1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внутришкольного</w:t>
      </w:r>
      <w:proofErr w:type="spellEnd"/>
      <w:r w:rsidR="00624DAA" w:rsidRPr="00670C1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контроля в </w:t>
      </w:r>
      <w:r w:rsidR="00624DA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КОГОБУ ШОВЗ г. Вятские Поляны</w:t>
      </w:r>
    </w:p>
    <w:tbl>
      <w:tblPr>
        <w:tblW w:w="153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701"/>
        <w:gridCol w:w="1843"/>
        <w:gridCol w:w="1843"/>
        <w:gridCol w:w="1275"/>
        <w:gridCol w:w="2351"/>
        <w:gridCol w:w="59"/>
        <w:gridCol w:w="1418"/>
      </w:tblGrid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Цель контроля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Объект, субъект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Методы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Где и кем принимаются решения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Реализация прав граждан на образование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Расстановка кадров, уточнение нагрузки, распределение функциональных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профессиональных прав, обязанностей и ответственности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Вводный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Директор, 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Организация коррекционных курсов, кружков, спортивных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Организация занятий. Изучение целесообразности проведения того или иного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3-28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заместители директора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Комплектование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Оценка организации 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класс-комплектов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Вводный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Беседы с учащимися,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Отчет в министерство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Списки учащихся по подгруппам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Своевременное и объективное распределение учащихся по группам на труды, ОСЖ. информатику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Списки учащихся по классным журналам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Беседы с учащимися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заместители директора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наличия учебников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Обеспеченность учащихся учебной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карточек выдачи учебников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Отчет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зав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иблиотекой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на совещании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по ведению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внутришкольной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Наличие нормативно-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правовой базы школы (устав, локальные акты, положения, приказы, распоряжения)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всех приказов по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циклограмме на начало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Вводный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Директор, 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с учителями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журналов 1-9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Готовность журналов к началу нового учебного года. Своевременность и правильность оформления записей в журнале.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Соблюдение инструкции по заполнению классного журнала, индивидуальных занятий, факультативных курсов, кружков и секций.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Журналы: классные, факультативные,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кружков и секций.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10, 27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с учителями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личных дел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требований к оформлению и ведению личных дел учащихся 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уководителям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Личные дела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личных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КТП 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КТП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с учителями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Образовательная деятельность.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Уровень подготовки учащихся к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усвоению программы.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Определение уровня усвоения ЗУН учащимися за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прошлый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Учебный процесс в 5-9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контрольные работы по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повторению в 5-9 классах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с учителями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техники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Определение уровня грамотного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16-20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завуче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 состояния преподавания учебных предметов.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Адаптация учащихся 1-го, 5-го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Отслеживание адаптации учащихся 5-го класса к условиям жизни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 в 5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Наблюдение, беседа, посещение уроков,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2F4A04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Заседание П</w:t>
            </w:r>
            <w:r w:rsidR="00624DAA" w:rsidRPr="00000713">
              <w:rPr>
                <w:rFonts w:ascii="Times New Roman" w:eastAsia="Times New Roman" w:hAnsi="Times New Roman" w:cs="Times New Roman"/>
                <w:color w:val="000000"/>
              </w:rPr>
              <w:t>ПК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Охрана труда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учителями-предметниками по организации охраны труда в кабинетах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Наличие в каждом кабинете инструкций по ТБ, наличие паспорта 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Заведующие кабинетами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 документации и уголок по ТБ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по УВР, </w:t>
            </w:r>
            <w:proofErr w:type="gramStart"/>
            <w:r w:rsidR="002F4A04" w:rsidRPr="00000713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="002F4A04"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 охране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Смотр кабинетов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Соответствие кабинетов СП  на начало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комнаты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Смотр кабинетов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учащимися «группы риска»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Предупреждение неуспеваемости учащихся 1-й четверти.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Наблюдение, 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состояния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уровня преподавания в 5 классе и степени адаптации учащихся к средней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требований по преемственности в 5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 в 5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кон-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троль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тетра-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дей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,а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нкетиро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21-24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Организация работы со слабоуспевающим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учащимися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Уровень требований к знаниям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самоподготовок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28-30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2F4A04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Блок I</w:t>
            </w:r>
            <w:r w:rsidRPr="0000071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</w:t>
            </w:r>
            <w:r w:rsidR="00624DAA"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. Контроль по ведению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при оформлении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Журналы: классные, факультативные, кружков и секций.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проверки тетрадей учителями. Состояние тетрадей по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Тетради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14-16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дневников наблюдений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классного руководителя, воспитателя и узких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Дневники наблюдений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21-25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Самообразование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Реализация темы по самообразованию в работе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Наблюдение, посещение уроков,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классных руководителей,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деятельности классных руководителей, </w:t>
            </w:r>
            <w:r w:rsidR="002F4A04" w:rsidRPr="00000713">
              <w:rPr>
                <w:rFonts w:ascii="Times New Roman" w:eastAsia="Times New Roman" w:hAnsi="Times New Roman" w:cs="Times New Roman"/>
                <w:color w:val="000000"/>
              </w:rPr>
              <w:t>по формиро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ванию благоприятного психологического климата в коллективах. Изучение успешности адаптации учащихся в новых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классных часов, наблюдение, 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НОЯБРЬ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работы учителей по ликвидации пробелов в знаниях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11-14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 состояния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2F4A04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24DAA"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внеурочной деятельностью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кружков, факультативов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25-28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преподавания трудового обучения, физической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ЗУН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11-16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по ведению школьной документацией.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при оформлении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Журналы: классные, факультативные,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кружков и секций.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4-5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проверки тетрадей учителями. Состояние тетрадей по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Тетради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12-15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дневников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наблюдений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Работа классного руководителя, воспитателя и узких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Дневники наблюдений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19-22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Блок V. Контроль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Самообразование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Реализация темы по самообразованию в работе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Наблюдение, посещение уроков,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чение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Изучение уровня развитости системы отношений в классе, уровня социально психологического развития коллектива.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мероприятий, наблюдение, социометрия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11-15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A04" w:rsidRPr="000007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по дозировке домашнего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Дозировка домашнего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Классно-обобщающий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, наблюдение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9-13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Состояние техники безопасности на уроках трудового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Соблюдение техники безопасности при проведении 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II. Контроль  состояния преподавания учебных предметов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уровнем преподавания аттестуемых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методов работы аттестуемых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уроков,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срезовые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16-20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Заседание аттестационной комиссии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чтению и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Изучение результативности и степени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 и проверка техники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23-25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по ведению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работы учащихся в тетрадях. Ведение тетрадей по биологии, географии,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знания нормативных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Педагогический коллектив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Собеседование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2-6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квалификационной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Соответствие уровня профессиональной подготовки педагогов заявленной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Аттестуемые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23-25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Познакомиться с системой классных часов, их содержанием, соответствие потребностям и интересам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Планы работы классных руководителей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23-27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ВНУТРИШКОЛЬНЫЙ КОНТРОЛ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Ь-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ЯНВАРЬ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Посещаемость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Своевременный учет присутствия учащихся на занятиях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Дозировка домашнего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Проконтролировать дозировку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Учебно-воспитательны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27-29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Блок II. Контроль  состояния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2F4A04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24DAA"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состояния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уроков,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тетрадей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28-31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географии, биологии,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результативности за 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по ведению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заполнением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Своевременность и аккуратность заполнения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Журналы: классные, факультативные,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кружков и секций.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30-31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заполнением журналов инструктажа по технике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Своевременность прохождения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инструктажа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 по технике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30-31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открытых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на уроке со слабоуспевающими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2F4A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Проверить соответствие намеченных в плане мероприятий по гражданско-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патриотическому воспитанию и проводимой с этой целью работы. Определить результативность.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Воспитательный процесс.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объединений </w:t>
            </w:r>
            <w:proofErr w:type="spellStart"/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дополнитель-ного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образования; выявление динамики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сохраняемости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контингента, соответствие программам, расписанию, целесообразности их деятельности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занятий, проверка документации,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13-17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 состояния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работой воспитателей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посещаемости, выполнение режимных моментов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 директора по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результативности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17-19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Блок IV. Контроль по ведению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заполнением журналов инструктажа по технике безопасности на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уроках </w:t>
            </w:r>
            <w:proofErr w:type="spellStart"/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осж</w:t>
            </w:r>
            <w:proofErr w:type="spellEnd"/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, физкультуры,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Своевременность прохождения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инструктажа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Журналы по технике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24-26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тетрадей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Соблюдение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Тетради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24-28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аттестуемыми учителями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Оказать помощь в оформлении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Аттестуемые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25-26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Заседание аттестационной комиссии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творческих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Создать условия для непрерывного повышения уровня профессиональной компетентности педагогов и совершенствования их деятельности в инновационной работе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Методический совет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Учителя физкультуры, классные руководители,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состояния спортивно-оздоровительной деятельности в школе-интернате. Изучение периодичности и эффективности спортивно-оздоровительных мероприятий в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Работа с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отстающими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Работа учителя со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слабоуспевающими учащимися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Учебный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уроков, 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3-5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директора по УВР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Совещание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по УВР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занятий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Проанализировать работу учителей по вопросу контролю посещаемости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над  состоянием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системы работы учителей с целью обобщения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методики и индивидуального стиля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над преподаванием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Проанализировать работу учителя на занятии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</w:t>
            </w:r>
            <w:proofErr w:type="spellStart"/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осж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результативности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18-20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по ведению 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над ведением тетрадей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 выполнении практической части учебных курсов по географии и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над ведением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Выполнение программы факультативов, кружковых занятий и ГПД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25-26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930DE9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24DAA"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педагогами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Выявить творческий уровень педагогов для изучения, обобщения и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распространения их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24-28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руководители. Руководители кружков и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Проверить качество индивидуальной работы с детьми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девиантного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поведения, привлечь их к интересному, плодотворному досугу, к занятиям в кружках и секциях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Анализ документации по </w:t>
            </w:r>
            <w:proofErr w:type="spellStart"/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девиант-ным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учащим-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 Анализ посещения ими уроков и внеурочных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 с учащимися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Изучение эффективности масс</w:t>
            </w:r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овой работы по организации досу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гово</w:t>
            </w:r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й деятельности учащихся на разв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ивающей основе.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документами.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Анкетирование. Изучение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Посещаемость занятий, работа с детьми «группы риска»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классного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отстающими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Проверить </w:t>
            </w:r>
            <w:proofErr w:type="spellStart"/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выпол-нение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домашнего задания отстающими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14-16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II. Контроль над состоянием преподавания учебных предметов.  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над качеством ЗУН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Анализ уровня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обученности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работы, посещение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21-23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состоянием преподавания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организации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текущего повторения пройденного материала; подготовка к итоговой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Учебный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уроков, просмотр журналов,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Совещание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Блок III. Контроль  состояния знаний, умений, навыков.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, музыке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уроков,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срезовые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21-22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ведения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930DE9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24DAA"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 ведение тетрадей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Система работы учителя с тетрадями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28-30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Организация контроля и анализа профессиональной подготовки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Выявить степень реализации задач, поставленных методическим советом школы, регулировать и корректировать уровень профессионального мастерства учителя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Собеседование, анализ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Самообразование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Проанализировать реализацию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учителя-ми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идей и тем по самообразованию в практике своей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Собеседование, анализ уроков,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14-16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Заседание методического совета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деятельности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классных</w:t>
            </w:r>
            <w:proofErr w:type="gramEnd"/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руководителей, воспитателей по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организации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внутриклассных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(используемые формы и методы, педагогические находки)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мероприятий, 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29-30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МАЙ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I. Контроль по выполнению всеобуча.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отстающими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Проверить работу учителей со слабоуспевающими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Посещение уроков, дополнительных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III. Контроль  состояния знаний, умений, навыков учащихся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по чтению,  русскому языку,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 уровня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обученности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14-17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IV. Контроль ведения школьной документации.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Объективность выставления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чет-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вертных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и годовых оценок. Выявление основных недочетов в работе с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журнала-ми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. Готовность журналов с 5 по 9 классы к сдаче в архив. Готовность журналов 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выпуск-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классов к итоговой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Учебный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28-30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V. Контроль  работы педагогических кадров.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Анализ заявлений педагогов  на повышение или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подтверждение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УВР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Создание банка информационных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Обеспечение методическими материалами и рекомендациями все структурные звенья образовательного процесса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Сбор информации, создание рекомендаций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624DAA" w:rsidRPr="00000713" w:rsidTr="00624DAA">
        <w:trPr>
          <w:trHeight w:val="1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b/>
                <w:color w:val="000000"/>
              </w:rPr>
              <w:t>Блок VI. Контроль  воспитательного процесса в школе.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930D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Проанализировать работу классных руководителей, </w:t>
            </w:r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воспитателей по воспитанию ответствен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ного отношения к учебе</w:t>
            </w:r>
            <w:r w:rsidR="00930DE9"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и подготовке учащихся к выпуск</w:t>
            </w: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ным экзаменам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Анализ посещения и успеваемости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27-31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624DAA" w:rsidRPr="00000713" w:rsidTr="00624D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руководители кружков и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Проверить аналитические имения классных руководителей, руководителей кружков и секций, способность подвести итоги по проведенной работе, определить ее результативность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Работа с документами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Собеседование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AA" w:rsidRPr="00000713" w:rsidRDefault="00624DAA" w:rsidP="00624D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  <w:proofErr w:type="spell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>ир.по</w:t>
            </w:r>
            <w:proofErr w:type="spellEnd"/>
            <w:r w:rsidRPr="00000713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</w:tr>
    </w:tbl>
    <w:p w:rsidR="00624DAA" w:rsidRDefault="00624DAA" w:rsidP="00624D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24DAA" w:rsidRDefault="00624DAA" w:rsidP="00624D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24DAA" w:rsidRDefault="00624DAA" w:rsidP="00624D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24DAA" w:rsidRDefault="00624DAA" w:rsidP="00624D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462F9" w:rsidRDefault="009462F9"/>
    <w:sectPr w:rsidR="009462F9" w:rsidSect="00624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AA"/>
    <w:rsid w:val="00000713"/>
    <w:rsid w:val="00137131"/>
    <w:rsid w:val="001B3189"/>
    <w:rsid w:val="002F4A04"/>
    <w:rsid w:val="002F6619"/>
    <w:rsid w:val="003A1519"/>
    <w:rsid w:val="00465A18"/>
    <w:rsid w:val="004E0DDA"/>
    <w:rsid w:val="00547DA3"/>
    <w:rsid w:val="00624DAA"/>
    <w:rsid w:val="007679A3"/>
    <w:rsid w:val="007B3ECF"/>
    <w:rsid w:val="008C3D4D"/>
    <w:rsid w:val="00930DE9"/>
    <w:rsid w:val="009462F9"/>
    <w:rsid w:val="00B70C4E"/>
    <w:rsid w:val="00B7208B"/>
    <w:rsid w:val="00B753CD"/>
    <w:rsid w:val="00C24EAD"/>
    <w:rsid w:val="00E81ED0"/>
    <w:rsid w:val="00EB666E"/>
    <w:rsid w:val="00ED3663"/>
    <w:rsid w:val="00F007D5"/>
    <w:rsid w:val="00F631EE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D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2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AA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24DA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2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4">
    <w:name w:val="No Spacing"/>
    <w:uiPriority w:val="99"/>
    <w:qFormat/>
    <w:rsid w:val="00624DAA"/>
    <w:rPr>
      <w:sz w:val="24"/>
      <w:szCs w:val="24"/>
    </w:rPr>
  </w:style>
  <w:style w:type="character" w:styleId="a5">
    <w:name w:val="Emphasis"/>
    <w:basedOn w:val="a0"/>
    <w:uiPriority w:val="99"/>
    <w:qFormat/>
    <w:rsid w:val="00624DAA"/>
    <w:rPr>
      <w:i/>
      <w:iCs/>
    </w:rPr>
  </w:style>
  <w:style w:type="paragraph" w:styleId="a6">
    <w:name w:val="Balloon Text"/>
    <w:basedOn w:val="a"/>
    <w:link w:val="a7"/>
    <w:uiPriority w:val="99"/>
    <w:unhideWhenUsed/>
    <w:rsid w:val="0062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24DAA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a0"/>
    <w:rsid w:val="00624DAA"/>
  </w:style>
  <w:style w:type="character" w:customStyle="1" w:styleId="c7">
    <w:name w:val="c7"/>
    <w:basedOn w:val="a0"/>
    <w:rsid w:val="0062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D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2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AA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24DA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2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4">
    <w:name w:val="No Spacing"/>
    <w:uiPriority w:val="99"/>
    <w:qFormat/>
    <w:rsid w:val="00624DAA"/>
    <w:rPr>
      <w:sz w:val="24"/>
      <w:szCs w:val="24"/>
    </w:rPr>
  </w:style>
  <w:style w:type="character" w:styleId="a5">
    <w:name w:val="Emphasis"/>
    <w:basedOn w:val="a0"/>
    <w:uiPriority w:val="99"/>
    <w:qFormat/>
    <w:rsid w:val="00624DAA"/>
    <w:rPr>
      <w:i/>
      <w:iCs/>
    </w:rPr>
  </w:style>
  <w:style w:type="paragraph" w:styleId="a6">
    <w:name w:val="Balloon Text"/>
    <w:basedOn w:val="a"/>
    <w:link w:val="a7"/>
    <w:uiPriority w:val="99"/>
    <w:unhideWhenUsed/>
    <w:rsid w:val="0062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24DAA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a0"/>
    <w:rsid w:val="00624DAA"/>
  </w:style>
  <w:style w:type="character" w:customStyle="1" w:styleId="c7">
    <w:name w:val="c7"/>
    <w:basedOn w:val="a0"/>
    <w:rsid w:val="0062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2021-10-27T08:37:00Z</cp:lastPrinted>
  <dcterms:created xsi:type="dcterms:W3CDTF">2021-11-07T08:30:00Z</dcterms:created>
  <dcterms:modified xsi:type="dcterms:W3CDTF">2021-11-09T08:06:00Z</dcterms:modified>
</cp:coreProperties>
</file>